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C6312">
              <w:rPr>
                <w:color w:val="000000"/>
                <w:sz w:val="28"/>
                <w:szCs w:val="28"/>
                <w:lang w:val="uk-UA"/>
              </w:rPr>
              <w:t>1205/9/2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326826">
        <w:rPr>
          <w:b/>
          <w:color w:val="000000"/>
          <w:sz w:val="28"/>
          <w:szCs w:val="28"/>
          <w:lang w:val="uk-UA"/>
        </w:rPr>
        <w:t>Тарнавській Оксані Анатоліївні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326826">
        <w:rPr>
          <w:color w:val="000000"/>
          <w:sz w:val="28"/>
          <w:szCs w:val="28"/>
          <w:lang w:val="uk-UA"/>
        </w:rPr>
        <w:t xml:space="preserve"> Тарнавській Оксані Анатоліївні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 xml:space="preserve">ФОП Матвійчук Г.П.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26826">
        <w:rPr>
          <w:color w:val="000000"/>
          <w:sz w:val="28"/>
          <w:szCs w:val="28"/>
          <w:lang w:val="uk-UA"/>
        </w:rPr>
        <w:t>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4C204C">
        <w:rPr>
          <w:color w:val="000000"/>
          <w:sz w:val="28"/>
          <w:szCs w:val="28"/>
          <w:lang w:val="uk-UA"/>
        </w:rPr>
        <w:t>:</w:t>
      </w:r>
      <w:r w:rsidR="00D65DD1">
        <w:rPr>
          <w:color w:val="000000"/>
          <w:sz w:val="28"/>
          <w:szCs w:val="28"/>
          <w:lang w:val="uk-UA"/>
        </w:rPr>
        <w:t>0042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446E5">
        <w:rPr>
          <w:color w:val="000000"/>
          <w:sz w:val="28"/>
          <w:szCs w:val="28"/>
          <w:lang w:val="uk-UA"/>
        </w:rPr>
        <w:t>10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D65DD1">
        <w:rPr>
          <w:color w:val="000000"/>
          <w:sz w:val="28"/>
          <w:szCs w:val="28"/>
          <w:lang w:val="uk-UA"/>
        </w:rPr>
        <w:t xml:space="preserve"> діл. 22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Тарнавської Оксани Анатоліївни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26826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FC3B46">
        <w:rPr>
          <w:color w:val="000000"/>
          <w:sz w:val="28"/>
          <w:szCs w:val="28"/>
          <w:lang w:val="uk-UA"/>
        </w:rPr>
        <w:t>:</w:t>
      </w:r>
      <w:r w:rsidR="00D65DD1">
        <w:rPr>
          <w:color w:val="000000"/>
          <w:sz w:val="28"/>
          <w:szCs w:val="28"/>
          <w:lang w:val="uk-UA"/>
        </w:rPr>
        <w:t>0042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446E5">
        <w:rPr>
          <w:color w:val="000000"/>
          <w:sz w:val="28"/>
          <w:szCs w:val="28"/>
          <w:lang w:val="uk-UA"/>
        </w:rPr>
        <w:t>лощею 0,10</w:t>
      </w:r>
      <w:r w:rsidR="00665CC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D65DD1">
        <w:rPr>
          <w:color w:val="000000"/>
          <w:sz w:val="28"/>
          <w:szCs w:val="28"/>
          <w:lang w:val="uk-UA"/>
        </w:rPr>
        <w:t>в межах с. Якушинці, діл. 22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Тарнавської Оксани Анатоліївни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Тарнавській Оксані Анатоліївні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46E5">
        <w:rPr>
          <w:color w:val="000000"/>
          <w:sz w:val="28"/>
          <w:szCs w:val="28"/>
          <w:lang w:val="uk-UA"/>
        </w:rPr>
        <w:t>0,10</w:t>
      </w:r>
      <w:r w:rsidR="00665CC2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D65DD1">
        <w:rPr>
          <w:color w:val="000000"/>
          <w:sz w:val="28"/>
          <w:szCs w:val="28"/>
          <w:lang w:val="uk-UA"/>
        </w:rPr>
        <w:t>діл. 22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B4DCE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FC3B46">
        <w:rPr>
          <w:color w:val="000000"/>
          <w:sz w:val="28"/>
          <w:szCs w:val="28"/>
          <w:lang w:val="uk-UA"/>
        </w:rPr>
        <w:t>:</w:t>
      </w:r>
      <w:r w:rsidR="00D65DD1">
        <w:rPr>
          <w:color w:val="000000"/>
          <w:sz w:val="28"/>
          <w:szCs w:val="28"/>
          <w:lang w:val="uk-UA"/>
        </w:rPr>
        <w:t>0042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A73D4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65DD1"/>
    <w:rsid w:val="00D957AC"/>
    <w:rsid w:val="00DA0931"/>
    <w:rsid w:val="00DA49EC"/>
    <w:rsid w:val="00DC6312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1478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130</cp:revision>
  <cp:lastPrinted>2023-07-07T12:02:00Z</cp:lastPrinted>
  <dcterms:created xsi:type="dcterms:W3CDTF">2021-11-23T13:52:00Z</dcterms:created>
  <dcterms:modified xsi:type="dcterms:W3CDTF">2023-07-07T12:02:00Z</dcterms:modified>
</cp:coreProperties>
</file>